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QUALITY MANAGEMENT PLAN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Ensuring Deliverables Meet Requirements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Quality Lead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Standard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[ISO 9001 / PMBOK / Other]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Quality Objectives</w:t>
      </w:r>
    </w:p>
    <w:p>
      <w:pPr>
        <w:pStyle w:val="ListBullet"/>
      </w:pPr>
      <w:r>
        <w:rPr>
          <w:rFonts w:ascii="Arial" w:hAnsi="Arial"/>
          <w:sz w:val="20"/>
        </w:rPr>
        <w:t>[Objective 1 — measurable quality target]</w:t>
      </w:r>
    </w:p>
    <w:p>
      <w:pPr>
        <w:pStyle w:val="ListBullet"/>
      </w:pPr>
      <w:r>
        <w:rPr>
          <w:rFonts w:ascii="Arial" w:hAnsi="Arial"/>
          <w:sz w:val="20"/>
        </w:rPr>
        <w:t>[Objective 2 — measurable quality target]</w:t>
      </w:r>
    </w:p>
    <w:p>
      <w:pPr>
        <w:pStyle w:val="ListBullet"/>
      </w:pPr>
      <w:r>
        <w:rPr>
          <w:rFonts w:ascii="Arial" w:hAnsi="Arial"/>
          <w:sz w:val="20"/>
        </w:rPr>
        <w:t>[Objective 3 — measurable quality target]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Quality Standards</w:t>
      </w:r>
    </w:p>
    <w:p>
      <w:r>
        <w:rPr>
          <w:rFonts w:ascii="Arial" w:hAnsi="Arial"/>
          <w:i w:val="0"/>
          <w:color w:val="4A4A6A"/>
          <w:sz w:val="20"/>
        </w:rPr>
        <w:t>List applicable standards, regulations, customer requirements and internal policies that this project must comply with.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External Standard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[e.g. ISO 9001:2015]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Internal Standard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[e.g. company coding standards]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Regulatory Requirement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[e.g. FDA, CE, GDPR]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Customer SLA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[e.g. defect rate &lt; 1%, uptime &gt; 99.9%]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Quality Roles and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Quality Lead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Owns quality plan, conducts audits, reports to PM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Ensures quality activities are planned and resourced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Team Members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Execute quality activities per plan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Reviews and approves quality reports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Quality Assurance Activities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Process Audits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[Frequency, who conducts, what is reviewed]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Peer Reviews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[Which deliverables, who reviews, criteria]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Milestone Gate Reviews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[Gate criteria, who approves]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Lessons Learned Reviews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[When, who participates]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5. Quality Control Activities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Testing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[Types: unit, integration, UAT — coverage targets]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Inspection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[What is inspected, by whom, acceptance criteria]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Defect Tracking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[Tool, severity levels, escalation thresholds]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Acceptance Criteria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[How deliverables are formally accepted]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6. Quality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Defect Density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Target: &lt; [X] defects per 1,000 lines / pages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Test Coverage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Target: &gt; [X%] of requirements tested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Review Pass Rate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Target: &gt; [X%] pass on first review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Customer Satisfaction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Target: &gt; [X] on satisfaction survey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7. Non-Conformance Process</w:t>
      </w:r>
    </w:p>
    <w:p>
      <w:r>
        <w:rPr>
          <w:rFonts w:ascii="Arial" w:hAnsi="Arial"/>
          <w:i w:val="0"/>
          <w:color w:val="4A4A6A"/>
          <w:sz w:val="20"/>
        </w:rPr>
        <w:t>Describe what happens when a quality issue is found: who is notified, how it is logged, who decides on remediation, and how re-testing/re-inspection is handled.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